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7D633240" w:rsidR="001E41F3" w:rsidRPr="004B0A62" w:rsidRDefault="00695F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5FD1">
        <w:rPr>
          <w:b/>
          <w:noProof/>
          <w:sz w:val="24"/>
        </w:rPr>
        <w:t>3GPP TSG-RAN WG2 Meeting #111 electronic</w:t>
      </w:r>
      <w:r w:rsidR="001E41F3" w:rsidRPr="004B0A62">
        <w:rPr>
          <w:b/>
          <w:i/>
          <w:noProof/>
          <w:sz w:val="28"/>
        </w:rPr>
        <w:tab/>
      </w:r>
      <w:r w:rsidR="007714C7" w:rsidRPr="007714C7">
        <w:rPr>
          <w:b/>
          <w:i/>
          <w:noProof/>
          <w:sz w:val="28"/>
        </w:rPr>
        <w:t>R2-</w:t>
      </w:r>
      <w:r w:rsidR="003A1E44" w:rsidRPr="007714C7">
        <w:rPr>
          <w:b/>
          <w:i/>
          <w:noProof/>
          <w:sz w:val="28"/>
        </w:rPr>
        <w:t>200</w:t>
      </w:r>
      <w:r w:rsidR="003A1E44" w:rsidRPr="0020176A">
        <w:rPr>
          <w:b/>
          <w:i/>
          <w:noProof/>
          <w:sz w:val="28"/>
        </w:rPr>
        <w:t>7897</w:t>
      </w:r>
    </w:p>
    <w:p w14:paraId="6D6B2FD8" w14:textId="2E543430" w:rsidR="001E41F3" w:rsidRDefault="00133A5A" w:rsidP="005E2C44">
      <w:pPr>
        <w:pStyle w:val="CRCoverPage"/>
        <w:outlineLvl w:val="0"/>
        <w:rPr>
          <w:b/>
          <w:noProof/>
          <w:sz w:val="24"/>
        </w:rPr>
      </w:pPr>
      <w:r w:rsidRPr="00133A5A">
        <w:rPr>
          <w:b/>
          <w:noProof/>
          <w:sz w:val="24"/>
        </w:rPr>
        <w:t xml:space="preserve">Online, </w:t>
      </w:r>
      <w:r w:rsidR="00695FD1" w:rsidRPr="00695FD1">
        <w:rPr>
          <w:b/>
          <w:noProof/>
          <w:sz w:val="24"/>
        </w:rPr>
        <w:t>August 17th - 28th,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470FC0C8" w:rsidR="001E41F3" w:rsidRPr="00410371" w:rsidRDefault="003A1E44" w:rsidP="00547111">
            <w:pPr>
              <w:pStyle w:val="CRCoverPage"/>
              <w:spacing w:after="0"/>
              <w:rPr>
                <w:noProof/>
              </w:rPr>
            </w:pPr>
            <w:r w:rsidRPr="0020176A"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5E791CB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14F9C59A" w:rsidR="001E41F3" w:rsidRPr="00410371" w:rsidRDefault="009B018A" w:rsidP="00EC08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089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C089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6F806897" w:rsidR="001E41F3" w:rsidRDefault="00CF1DB1" w:rsidP="00A91453">
            <w:pPr>
              <w:pStyle w:val="CRCoverPage"/>
              <w:spacing w:after="0"/>
              <w:ind w:left="100"/>
              <w:rPr>
                <w:noProof/>
              </w:rPr>
            </w:pPr>
            <w:r w:rsidRPr="00CF1DB1">
              <w:rPr>
                <w:i/>
                <w:lang w:eastAsia="ko-KR"/>
              </w:rPr>
              <w:t xml:space="preserve">Correction to not (re)starting </w:t>
            </w:r>
            <w:proofErr w:type="spellStart"/>
            <w:r w:rsidRPr="00CF1DB1">
              <w:rPr>
                <w:i/>
                <w:lang w:eastAsia="ko-KR"/>
              </w:rPr>
              <w:t>drx-InactivityTimer</w:t>
            </w:r>
            <w:proofErr w:type="spellEnd"/>
            <w:r w:rsidRPr="00CF1DB1">
              <w:rPr>
                <w:i/>
                <w:lang w:eastAsia="ko-KR"/>
              </w:rPr>
              <w:t xml:space="preserve"> when dynamic grant is skipped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0FA38E1A" w:rsidR="001E41F3" w:rsidRDefault="00A32087" w:rsidP="00DF0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47F8EDFF" w:rsidR="001E41F3" w:rsidRDefault="00EC0890" w:rsidP="00EC08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434BE08C" w:rsidR="001E41F3" w:rsidRDefault="007A1CCE" w:rsidP="000E1D9C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</w:t>
            </w:r>
            <w:r w:rsidR="000E1D9C">
              <w:rPr>
                <w:noProof/>
              </w:rPr>
              <w:t>8</w:t>
            </w:r>
            <w:r w:rsidRPr="005858DB">
              <w:rPr>
                <w:noProof/>
              </w:rPr>
              <w:t>-</w:t>
            </w:r>
            <w:r w:rsidR="00FF4ABD">
              <w:rPr>
                <w:noProof/>
              </w:rPr>
              <w:t>1</w:t>
            </w:r>
            <w:r w:rsidR="000E1D9C">
              <w:rPr>
                <w:noProof/>
              </w:rPr>
              <w:t>7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2D997D71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0890" w:rsidRPr="00EC0890">
              <w:rPr>
                <w:noProof/>
              </w:rPr>
              <w:t>5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FD3C" w14:textId="77777777" w:rsidR="00E705CE" w:rsidRDefault="00E705CE" w:rsidP="00DB6753">
            <w:pPr>
              <w:pStyle w:val="CRCoverPage"/>
              <w:spacing w:after="0"/>
              <w:ind w:left="100"/>
            </w:pPr>
            <w:r>
              <w:t xml:space="preserve">In legacy MAC behaviour, the MAC entity </w:t>
            </w:r>
            <w:r w:rsidRPr="00E705CE">
              <w:t xml:space="preserve">start or restart </w:t>
            </w:r>
            <w:proofErr w:type="spellStart"/>
            <w:r w:rsidRPr="00E705CE">
              <w:t>drx-InactivityTimer</w:t>
            </w:r>
            <w:proofErr w:type="spellEnd"/>
            <w:r>
              <w:t xml:space="preserve"> when receiving a PDCCH indicating a new UL transmission, regardless of whether the corresponding uplink grant is skipped or not.</w:t>
            </w:r>
          </w:p>
          <w:p w14:paraId="083B6033" w14:textId="77777777" w:rsidR="00E705CE" w:rsidRDefault="00E705CE" w:rsidP="00DB6753">
            <w:pPr>
              <w:pStyle w:val="CRCoverPage"/>
              <w:spacing w:after="0"/>
              <w:ind w:left="100"/>
            </w:pPr>
          </w:p>
          <w:p w14:paraId="2CC32DED" w14:textId="2E8F1815" w:rsidR="00DB6753" w:rsidRPr="00DB6753" w:rsidRDefault="00EA6190" w:rsidP="00255DD8">
            <w:pPr>
              <w:pStyle w:val="CRCoverPage"/>
              <w:spacing w:after="0"/>
              <w:ind w:left="100"/>
            </w:pPr>
            <w:r>
              <w:t>In some case</w:t>
            </w:r>
            <w:r w:rsidR="00E36EA0">
              <w:t>s</w:t>
            </w:r>
            <w:r>
              <w:t>, t</w:t>
            </w:r>
            <w:r w:rsidR="00E705CE">
              <w:t>h</w:t>
            </w:r>
            <w:r w:rsidR="00CF1DB1">
              <w:t>is</w:t>
            </w:r>
            <w:r w:rsidR="00E705CE">
              <w:t xml:space="preserve"> legacy behaviour may cause additional power consumption</w:t>
            </w:r>
            <w:r>
              <w:t>. For example,</w:t>
            </w:r>
            <w:r w:rsidR="00E705CE">
              <w:t xml:space="preserve"> when NW </w:t>
            </w:r>
            <w:r w:rsidR="00255DD8">
              <w:t xml:space="preserve">aggressively schedules </w:t>
            </w:r>
            <w:r w:rsidR="00DC7F46">
              <w:t>dynamic</w:t>
            </w:r>
            <w:r w:rsidR="00E705CE">
              <w:t xml:space="preserve"> grants</w:t>
            </w:r>
            <w:r w:rsidR="00CE6C9D">
              <w:t xml:space="preserve"> to a UE (e.g. for latency sensitive traffic)</w:t>
            </w:r>
            <w:r w:rsidR="00DC7F46">
              <w:t>, the</w:t>
            </w:r>
            <w:r w:rsidR="00E705CE">
              <w:t xml:space="preserve"> </w:t>
            </w:r>
            <w:proofErr w:type="spellStart"/>
            <w:r w:rsidR="00DC7F46" w:rsidRPr="00E705CE">
              <w:t>drx-InactivityTimer</w:t>
            </w:r>
            <w:proofErr w:type="spellEnd"/>
            <w:r w:rsidR="00DC7F46">
              <w:t xml:space="preserve"> would be (re)started frequently. So</w:t>
            </w:r>
            <w:r>
              <w:t xml:space="preserve"> </w:t>
            </w:r>
            <w:r w:rsidR="00DC7F46">
              <w:t>even if</w:t>
            </w:r>
            <w:r>
              <w:t xml:space="preserve"> UE has no data </w:t>
            </w:r>
            <w:r w:rsidR="00DC7F46">
              <w:t>available for transmission</w:t>
            </w:r>
            <w:r>
              <w:t xml:space="preserve">, </w:t>
            </w:r>
            <w:proofErr w:type="spellStart"/>
            <w:r w:rsidR="00CE6C9D" w:rsidRPr="00E705CE">
              <w:t>drx-InactivityTimer</w:t>
            </w:r>
            <w:proofErr w:type="spellEnd"/>
            <w:r w:rsidR="00CE6C9D">
              <w:t xml:space="preserve"> keeps running and thus </w:t>
            </w:r>
            <w:r>
              <w:t xml:space="preserve">UE </w:t>
            </w:r>
            <w:r w:rsidR="00DC7F46">
              <w:t xml:space="preserve">cannot leave DRX active time, which causes unnecessary power consumption. </w:t>
            </w: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0C68" w14:textId="0AB96FA8" w:rsidR="00C976A9" w:rsidRPr="003A4D93" w:rsidRDefault="001A7897" w:rsidP="00F37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MAC entity does not </w:t>
            </w:r>
            <w:r w:rsidR="000E1D9C">
              <w:rPr>
                <w:noProof/>
              </w:rPr>
              <w:t xml:space="preserve">restart </w:t>
            </w:r>
            <w:proofErr w:type="spellStart"/>
            <w:r w:rsidR="000E1D9C" w:rsidRPr="003E2C49">
              <w:rPr>
                <w:i/>
                <w:lang w:eastAsia="ko-KR"/>
              </w:rPr>
              <w:t>drx-InactivityTimer</w:t>
            </w:r>
            <w:proofErr w:type="spellEnd"/>
            <w:r w:rsidR="000E1D9C">
              <w:rPr>
                <w:i/>
                <w:lang w:eastAsia="ko-KR"/>
              </w:rPr>
              <w:t xml:space="preserve"> </w:t>
            </w:r>
            <w:r w:rsidR="000E1D9C" w:rsidRPr="000E1D9C">
              <w:rPr>
                <w:noProof/>
              </w:rPr>
              <w:t xml:space="preserve">if the PDCCH indicates a new UL transmission, </w:t>
            </w:r>
            <w:r w:rsidR="000E1D9C">
              <w:rPr>
                <w:noProof/>
              </w:rPr>
              <w:t>but</w:t>
            </w:r>
            <w:r w:rsidR="000E1D9C" w:rsidRPr="000E1D9C">
              <w:rPr>
                <w:noProof/>
              </w:rPr>
              <w:t xml:space="preserve"> UE </w:t>
            </w:r>
            <w:r w:rsidR="000E1D9C">
              <w:rPr>
                <w:noProof/>
              </w:rPr>
              <w:t>skips the corresponding UL grant w/o generating</w:t>
            </w:r>
            <w:r w:rsidR="000E1D9C" w:rsidRPr="000E1D9C">
              <w:rPr>
                <w:noProof/>
              </w:rPr>
              <w:t xml:space="preserve"> a MAC PDU </w:t>
            </w:r>
            <w:r w:rsidR="000E1D9C">
              <w:rPr>
                <w:noProof/>
              </w:rPr>
              <w:t xml:space="preserve">according to </w:t>
            </w:r>
            <w:r w:rsidR="000E1D9C" w:rsidRPr="000E1D9C">
              <w:rPr>
                <w:noProof/>
              </w:rPr>
              <w:t>clause 5.4.3.1.3</w:t>
            </w:r>
            <w:r w:rsidR="000E1D9C">
              <w:rPr>
                <w:noProof/>
              </w:rPr>
              <w:t>.</w:t>
            </w: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1FFFF" w14:textId="339FABDF" w:rsidR="001E41F3" w:rsidRDefault="00E705CE" w:rsidP="00E705CE">
            <w:pPr>
              <w:pStyle w:val="CRCoverPage"/>
              <w:spacing w:after="0"/>
            </w:pPr>
            <w:r>
              <w:t xml:space="preserve">UE needs to keep awake </w:t>
            </w:r>
            <w:r w:rsidR="007258A1">
              <w:t>for scheduled uplink grants</w:t>
            </w:r>
            <w:r>
              <w:t xml:space="preserve"> even if there is no uplink data available for transmission.</w:t>
            </w:r>
          </w:p>
          <w:p w14:paraId="1346A9E3" w14:textId="77777777" w:rsidR="00532013" w:rsidRDefault="00532013" w:rsidP="00E705CE">
            <w:pPr>
              <w:pStyle w:val="CRCoverPage"/>
              <w:spacing w:after="0"/>
            </w:pPr>
          </w:p>
          <w:p w14:paraId="18F0318C" w14:textId="34FBBE6B" w:rsidR="00532013" w:rsidRPr="00555751" w:rsidRDefault="00532013" w:rsidP="00532013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  <w:r w:rsidR="00F370F2">
              <w:rPr>
                <w:b/>
                <w:noProof/>
                <w:u w:val="single"/>
                <w:lang w:eastAsia="ko-KR"/>
              </w:rPr>
              <w:t>: a NBC change</w:t>
            </w:r>
          </w:p>
          <w:p w14:paraId="51A997A8" w14:textId="77777777" w:rsidR="00532013" w:rsidRDefault="00532013" w:rsidP="0053201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722BF307" w14:textId="77777777" w:rsidR="00532013" w:rsidRPr="001136EC" w:rsidRDefault="00532013" w:rsidP="0053201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14:paraId="1B173C12" w14:textId="6EAC3B38" w:rsidR="00532013" w:rsidRPr="00BC7E63" w:rsidRDefault="00CE6C9D" w:rsidP="00532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DRX operation</w:t>
            </w:r>
            <w:r w:rsidR="00532013">
              <w:rPr>
                <w:rFonts w:hint="eastAsia"/>
                <w:noProof/>
                <w:lang w:eastAsia="zh-CN"/>
              </w:rPr>
              <w:t>.</w:t>
            </w:r>
          </w:p>
          <w:p w14:paraId="65684100" w14:textId="77777777" w:rsidR="00532013" w:rsidRDefault="00532013" w:rsidP="005320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927B42" w14:textId="77777777" w:rsidR="00532013" w:rsidRDefault="00532013" w:rsidP="0053201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6D8F8025" w14:textId="7376F2ED" w:rsidR="00532013" w:rsidRPr="007A571E" w:rsidRDefault="00532013" w:rsidP="00532013">
            <w:pPr>
              <w:pStyle w:val="CRCoverPage"/>
              <w:numPr>
                <w:ilvl w:val="0"/>
                <w:numId w:val="3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="00CE6C9D">
              <w:rPr>
                <w:noProof/>
                <w:lang w:eastAsia="zh-CN"/>
              </w:rPr>
              <w:t xml:space="preserve">re is an </w:t>
            </w:r>
            <w:r w:rsidR="00CE6C9D" w:rsidRPr="00F370F2">
              <w:rPr>
                <w:noProof/>
                <w:lang w:eastAsia="ko-KR"/>
              </w:rPr>
              <w:t>inter-operability problem because</w:t>
            </w:r>
            <w:r w:rsidR="00F370F2" w:rsidRPr="00F370F2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</w:t>
            </w:r>
            <w:r w:rsidR="00CE6C9D">
              <w:rPr>
                <w:noProof/>
                <w:lang w:eastAsia="zh-CN"/>
              </w:rPr>
              <w:t xml:space="preserve"> and NW would be unsynchronized in DRX state. </w:t>
            </w:r>
          </w:p>
          <w:p w14:paraId="3533FE4F" w14:textId="2DCA99F7" w:rsidR="00532013" w:rsidRPr="002A1E75" w:rsidRDefault="00532013" w:rsidP="00532013">
            <w:pPr>
              <w:pStyle w:val="CRCoverPage"/>
              <w:numPr>
                <w:ilvl w:val="0"/>
                <w:numId w:val="3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CE6C9D">
              <w:rPr>
                <w:rFonts w:hint="eastAsia"/>
                <w:noProof/>
                <w:lang w:eastAsia="zh-CN"/>
              </w:rPr>
              <w:t>the</w:t>
            </w:r>
            <w:r w:rsidR="00CE6C9D">
              <w:rPr>
                <w:noProof/>
                <w:lang w:eastAsia="zh-CN"/>
              </w:rPr>
              <w:t xml:space="preserve">re is an </w:t>
            </w:r>
            <w:r w:rsidR="00CE6C9D" w:rsidRPr="00F370F2">
              <w:rPr>
                <w:noProof/>
                <w:lang w:eastAsia="ko-KR"/>
              </w:rPr>
              <w:t xml:space="preserve">inter-operability problem because </w:t>
            </w:r>
            <w:r w:rsidR="00CE6C9D" w:rsidRPr="00F370F2">
              <w:rPr>
                <w:rFonts w:hint="eastAsia"/>
                <w:noProof/>
                <w:lang w:eastAsia="zh-CN"/>
              </w:rPr>
              <w:t>UE</w:t>
            </w:r>
            <w:r w:rsidR="00CE6C9D">
              <w:rPr>
                <w:noProof/>
                <w:lang w:eastAsia="zh-CN"/>
              </w:rPr>
              <w:t xml:space="preserve"> and NW would be unsynchronized in DRX state.</w:t>
            </w:r>
          </w:p>
          <w:p w14:paraId="06166263" w14:textId="2B4C0C72" w:rsidR="00532013" w:rsidRDefault="00532013" w:rsidP="00E705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55E2436B" w:rsidR="001E41F3" w:rsidRDefault="00015DAE" w:rsidP="0078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62A50D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0E94198E" w:rsidR="001E41F3" w:rsidRDefault="00CE6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5C96A" w14:textId="732248EE" w:rsidR="00372168" w:rsidRDefault="00372168" w:rsidP="00CE6C9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F370F2">
        <w:trPr>
          <w:trHeight w:val="4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07AE04C" w14:textId="77777777" w:rsidR="00F370F2" w:rsidRDefault="00F370F2">
      <w:r>
        <w:br w:type="page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0"/>
        <w:gridCol w:w="6"/>
      </w:tblGrid>
      <w:tr w:rsidR="008863B9" w:rsidRPr="008863B9" w14:paraId="2BD066FE" w14:textId="77777777" w:rsidTr="008863B9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3863450" w14:textId="42A5DF7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3EFAD3E5" w14:textId="77777777" w:rsidR="00F370F2" w:rsidRDefault="00F37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176364DE" w14:textId="77777777" w:rsidR="00F370F2" w:rsidRPr="008863B9" w:rsidRDefault="00F37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19A" w14:paraId="3920AB46" w14:textId="77777777" w:rsidTr="008C4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C000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Start of change</w:t>
            </w:r>
          </w:p>
        </w:tc>
      </w:tr>
    </w:tbl>
    <w:p w14:paraId="73A898B6" w14:textId="77777777" w:rsidR="00EC0890" w:rsidRPr="001A0A89" w:rsidRDefault="00EC0890" w:rsidP="00EC0890">
      <w:pPr>
        <w:pStyle w:val="Heading2"/>
        <w:rPr>
          <w:lang w:eastAsia="ko-KR"/>
        </w:rPr>
      </w:pPr>
      <w:bookmarkStart w:id="3" w:name="_Toc46525385"/>
      <w:bookmarkStart w:id="4" w:name="_Toc29239849"/>
      <w:bookmarkStart w:id="5" w:name="_Toc37296208"/>
      <w:r w:rsidRPr="001A0A89">
        <w:rPr>
          <w:lang w:eastAsia="ko-KR"/>
        </w:rPr>
        <w:t>5.7</w:t>
      </w:r>
      <w:r w:rsidRPr="001A0A89">
        <w:rPr>
          <w:lang w:eastAsia="ko-KR"/>
        </w:rPr>
        <w:tab/>
        <w:t>Discontinuous Reception (DRX)</w:t>
      </w:r>
      <w:bookmarkEnd w:id="3"/>
    </w:p>
    <w:p w14:paraId="25F76F69" w14:textId="77777777" w:rsidR="00EC0890" w:rsidRPr="001A0A89" w:rsidRDefault="00EC0890" w:rsidP="00EC0890">
      <w:pPr>
        <w:rPr>
          <w:lang w:eastAsia="ko-KR"/>
        </w:rPr>
      </w:pPr>
      <w:r w:rsidRPr="001A0A8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079DB33" w14:textId="77777777" w:rsidR="00EC0890" w:rsidRPr="001A0A89" w:rsidRDefault="00EC0890" w:rsidP="00EC0890">
      <w:pPr>
        <w:rPr>
          <w:lang w:eastAsia="ko-KR"/>
        </w:rPr>
      </w:pPr>
      <w:r w:rsidRPr="001A0A89">
        <w:rPr>
          <w:lang w:eastAsia="ko-KR"/>
        </w:rPr>
        <w:t>RRC controls DRX operation by configuring the following parameters:</w:t>
      </w:r>
    </w:p>
    <w:p w14:paraId="7DDAF503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drx-onDurationTimer</w:t>
      </w:r>
      <w:proofErr w:type="spellEnd"/>
      <w:proofErr w:type="gramEnd"/>
      <w:r w:rsidRPr="001A0A89">
        <w:rPr>
          <w:lang w:eastAsia="ko-KR"/>
        </w:rPr>
        <w:t>: the duration at the beginning of a DRX Cycle;</w:t>
      </w:r>
    </w:p>
    <w:p w14:paraId="53F66ADA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drx-SlotOffset</w:t>
      </w:r>
      <w:proofErr w:type="spellEnd"/>
      <w:proofErr w:type="gramEnd"/>
      <w:r w:rsidRPr="001A0A89">
        <w:rPr>
          <w:lang w:eastAsia="ko-KR"/>
        </w:rPr>
        <w:t xml:space="preserve">: the delay before starting the </w:t>
      </w:r>
      <w:proofErr w:type="spellStart"/>
      <w:r w:rsidRPr="001A0A89">
        <w:rPr>
          <w:i/>
          <w:lang w:eastAsia="ko-KR"/>
        </w:rPr>
        <w:t>drx-onDurationTimer</w:t>
      </w:r>
      <w:proofErr w:type="spellEnd"/>
      <w:r w:rsidRPr="001A0A89">
        <w:rPr>
          <w:lang w:eastAsia="ko-KR"/>
        </w:rPr>
        <w:t>;</w:t>
      </w:r>
    </w:p>
    <w:p w14:paraId="2F6E034A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drx-InactivityTimer</w:t>
      </w:r>
      <w:proofErr w:type="spellEnd"/>
      <w:proofErr w:type="gramEnd"/>
      <w:r w:rsidRPr="001A0A89">
        <w:rPr>
          <w:lang w:eastAsia="ko-KR"/>
        </w:rPr>
        <w:t>: the duration after the PDCCH occasion in which a PDCCH indicates a new UL or DL transmission for the MAC entity;</w:t>
      </w:r>
    </w:p>
    <w:p w14:paraId="2A80FC69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drx-RetransmissionTimerDL</w:t>
      </w:r>
      <w:proofErr w:type="spellEnd"/>
      <w:proofErr w:type="gramEnd"/>
      <w:r w:rsidRPr="001A0A89">
        <w:rPr>
          <w:lang w:eastAsia="ko-KR"/>
        </w:rPr>
        <w:t xml:space="preserve"> (per DL HARQ process except for the broadcast process): the maximum duration until a DL retransmission is received;</w:t>
      </w:r>
    </w:p>
    <w:p w14:paraId="31600969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drx-RetransmissionTimerUL</w:t>
      </w:r>
      <w:proofErr w:type="spellEnd"/>
      <w:proofErr w:type="gramEnd"/>
      <w:r w:rsidRPr="001A0A89">
        <w:rPr>
          <w:lang w:eastAsia="ko-KR"/>
        </w:rPr>
        <w:t xml:space="preserve"> (per UL HARQ process): the maximum duration until a grant for UL retransmission is received;</w:t>
      </w:r>
    </w:p>
    <w:p w14:paraId="4C55BCA3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drx-LongCycleStartOffset</w:t>
      </w:r>
      <w:proofErr w:type="spellEnd"/>
      <w:proofErr w:type="gramEnd"/>
      <w:r w:rsidRPr="001A0A89">
        <w:rPr>
          <w:lang w:eastAsia="ko-KR"/>
        </w:rPr>
        <w:t xml:space="preserve">: the Long DRX cycle and </w:t>
      </w:r>
      <w:proofErr w:type="spellStart"/>
      <w:r w:rsidRPr="001A0A89">
        <w:rPr>
          <w:i/>
          <w:lang w:eastAsia="ko-KR"/>
        </w:rPr>
        <w:t>drx-StartOffset</w:t>
      </w:r>
      <w:proofErr w:type="spellEnd"/>
      <w:r w:rsidRPr="001A0A89">
        <w:rPr>
          <w:lang w:eastAsia="ko-KR"/>
        </w:rPr>
        <w:t xml:space="preserve"> which defines the </w:t>
      </w:r>
      <w:proofErr w:type="spellStart"/>
      <w:r w:rsidRPr="001A0A89">
        <w:rPr>
          <w:lang w:eastAsia="ko-KR"/>
        </w:rPr>
        <w:t>subframe</w:t>
      </w:r>
      <w:proofErr w:type="spellEnd"/>
      <w:r w:rsidRPr="001A0A89">
        <w:rPr>
          <w:lang w:eastAsia="ko-KR"/>
        </w:rPr>
        <w:t xml:space="preserve"> where the Long and Short DRX Cycle starts;</w:t>
      </w:r>
    </w:p>
    <w:p w14:paraId="10329B99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drx-ShortCycle</w:t>
      </w:r>
      <w:proofErr w:type="spellEnd"/>
      <w:proofErr w:type="gramEnd"/>
      <w:r w:rsidRPr="001A0A89">
        <w:rPr>
          <w:lang w:eastAsia="ko-KR"/>
        </w:rPr>
        <w:t xml:space="preserve"> (optional): the Short DRX cycle;</w:t>
      </w:r>
    </w:p>
    <w:p w14:paraId="00880305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drx-ShortCycleTimer</w:t>
      </w:r>
      <w:proofErr w:type="spellEnd"/>
      <w:proofErr w:type="gramEnd"/>
      <w:r w:rsidRPr="001A0A89">
        <w:rPr>
          <w:lang w:eastAsia="ko-KR"/>
        </w:rPr>
        <w:t xml:space="preserve"> (optional): the duration the UE shall follow the Short DRX cycle;</w:t>
      </w:r>
    </w:p>
    <w:p w14:paraId="7CE88066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</w:t>
      </w:r>
      <w:proofErr w:type="spellEnd"/>
      <w:r w:rsidRPr="001A0A89">
        <w:rPr>
          <w:i/>
          <w:lang w:eastAsia="ko-KR"/>
        </w:rPr>
        <w:t>-HARQ-RTT-</w:t>
      </w:r>
      <w:proofErr w:type="spellStart"/>
      <w:r w:rsidRPr="001A0A89">
        <w:rPr>
          <w:i/>
          <w:lang w:eastAsia="ko-KR"/>
        </w:rPr>
        <w:t>TimerDL</w:t>
      </w:r>
      <w:proofErr w:type="spellEnd"/>
      <w:proofErr w:type="gramEnd"/>
      <w:r w:rsidRPr="001A0A8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E92C1FD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-</w:t>
      </w:r>
      <w:r w:rsidRPr="001A0A89">
        <w:rPr>
          <w:lang w:eastAsia="ko-KR"/>
        </w:rPr>
        <w:tab/>
      </w:r>
      <w:proofErr w:type="spellStart"/>
      <w:proofErr w:type="gramStart"/>
      <w:r w:rsidRPr="001A0A89">
        <w:rPr>
          <w:i/>
          <w:lang w:eastAsia="ko-KR"/>
        </w:rPr>
        <w:t>drx</w:t>
      </w:r>
      <w:proofErr w:type="spellEnd"/>
      <w:r w:rsidRPr="001A0A89">
        <w:rPr>
          <w:i/>
          <w:lang w:eastAsia="ko-KR"/>
        </w:rPr>
        <w:t>-HARQ-RTT-</w:t>
      </w:r>
      <w:proofErr w:type="spellStart"/>
      <w:r w:rsidRPr="001A0A89">
        <w:rPr>
          <w:i/>
          <w:lang w:eastAsia="ko-KR"/>
        </w:rPr>
        <w:t>TimerUL</w:t>
      </w:r>
      <w:proofErr w:type="spellEnd"/>
      <w:proofErr w:type="gramEnd"/>
      <w:r w:rsidRPr="001A0A89">
        <w:rPr>
          <w:lang w:eastAsia="ko-KR"/>
        </w:rPr>
        <w:t xml:space="preserve"> (per UL HARQ process): the minimum duration before a UL HARQ retransmission grant is expected by the MAC entity.</w:t>
      </w:r>
    </w:p>
    <w:p w14:paraId="5F28F2BB" w14:textId="77777777" w:rsidR="00EC0890" w:rsidRPr="001A0A89" w:rsidRDefault="00EC0890" w:rsidP="00EC0890">
      <w:pPr>
        <w:rPr>
          <w:noProof/>
        </w:rPr>
      </w:pPr>
      <w:r w:rsidRPr="001A0A89">
        <w:rPr>
          <w:noProof/>
        </w:rPr>
        <w:t>When a DRX cycle is configured, the Active Time includes the time while:</w:t>
      </w:r>
    </w:p>
    <w:p w14:paraId="40F4D875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</w:r>
      <w:r w:rsidRPr="001A0A89">
        <w:rPr>
          <w:i/>
          <w:noProof/>
        </w:rPr>
        <w:t>drx-onDurationTimer</w:t>
      </w:r>
      <w:r w:rsidRPr="001A0A89">
        <w:rPr>
          <w:noProof/>
        </w:rPr>
        <w:t xml:space="preserve"> or </w:t>
      </w:r>
      <w:r w:rsidRPr="001A0A89">
        <w:rPr>
          <w:i/>
          <w:noProof/>
        </w:rPr>
        <w:t>drx-InactivityTimer</w:t>
      </w:r>
      <w:r w:rsidRPr="001A0A89">
        <w:rPr>
          <w:noProof/>
        </w:rPr>
        <w:t xml:space="preserve"> or </w:t>
      </w:r>
      <w:proofErr w:type="spellStart"/>
      <w:r w:rsidRPr="001A0A89">
        <w:rPr>
          <w:i/>
        </w:rPr>
        <w:t>drx-RetransmissionTimerDL</w:t>
      </w:r>
      <w:proofErr w:type="spellEnd"/>
      <w:r w:rsidRPr="001A0A89">
        <w:rPr>
          <w:noProof/>
        </w:rPr>
        <w:t xml:space="preserve"> or </w:t>
      </w:r>
      <w:proofErr w:type="spellStart"/>
      <w:r w:rsidRPr="001A0A89">
        <w:rPr>
          <w:i/>
        </w:rPr>
        <w:t>drx-RetransmissionTimerUL</w:t>
      </w:r>
      <w:proofErr w:type="spellEnd"/>
      <w:r w:rsidRPr="001A0A89">
        <w:rPr>
          <w:noProof/>
        </w:rPr>
        <w:t xml:space="preserve"> or </w:t>
      </w:r>
      <w:r w:rsidRPr="001A0A89">
        <w:rPr>
          <w:i/>
          <w:noProof/>
        </w:rPr>
        <w:t>ra-ContentionResolutionTimer</w:t>
      </w:r>
      <w:r w:rsidRPr="001A0A89">
        <w:rPr>
          <w:noProof/>
        </w:rPr>
        <w:t xml:space="preserve"> (as described in clause 5.1.5) is running; or</w:t>
      </w:r>
    </w:p>
    <w:p w14:paraId="0C20E942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  <w:t>a Scheduling Request is sent on PUCCH and is pending (as described in clause 5.4.4); or</w:t>
      </w:r>
    </w:p>
    <w:p w14:paraId="65A139E7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-</w:t>
      </w:r>
      <w:r w:rsidRPr="001A0A8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1A0A89">
        <w:rPr>
          <w:noProof/>
          <w:lang w:eastAsia="ko-KR"/>
        </w:rPr>
        <w:t>MAC entity</w:t>
      </w:r>
      <w:r w:rsidRPr="001A0A89">
        <w:rPr>
          <w:noProof/>
        </w:rPr>
        <w:t xml:space="preserve"> among the contention-based Random Access Preamble (as described in clause 5.1.4).</w:t>
      </w:r>
    </w:p>
    <w:p w14:paraId="75374435" w14:textId="77777777" w:rsidR="00EC0890" w:rsidRPr="001A0A89" w:rsidRDefault="00EC0890" w:rsidP="00EC0890">
      <w:pPr>
        <w:rPr>
          <w:lang w:eastAsia="ko-KR"/>
        </w:rPr>
      </w:pPr>
      <w:r w:rsidRPr="001A0A89">
        <w:rPr>
          <w:lang w:eastAsia="ko-KR"/>
        </w:rPr>
        <w:t>When DRX is configured, the MAC entity shall:</w:t>
      </w:r>
    </w:p>
    <w:p w14:paraId="644097AB" w14:textId="77777777" w:rsidR="00EC0890" w:rsidRPr="001A0A89" w:rsidRDefault="00EC0890" w:rsidP="00EC0890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if a MAC PDU is received in a configured downlink assignment:</w:t>
      </w:r>
    </w:p>
    <w:p w14:paraId="1D07630D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 xml:space="preserve">start the </w:t>
      </w:r>
      <w:r w:rsidRPr="001A0A89">
        <w:rPr>
          <w:i/>
          <w:noProof/>
          <w:lang w:eastAsia="ko-KR"/>
        </w:rPr>
        <w:t>drx-HARQ-RTT-TimerDL</w:t>
      </w:r>
      <w:r w:rsidRPr="001A0A8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3F6F9ABA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 xml:space="preserve">stop the </w:t>
      </w:r>
      <w:r w:rsidRPr="001A0A89">
        <w:rPr>
          <w:i/>
          <w:noProof/>
          <w:lang w:eastAsia="ko-KR"/>
        </w:rPr>
        <w:t>drx-RetransmissionTimerDL</w:t>
      </w:r>
      <w:r w:rsidRPr="001A0A89">
        <w:rPr>
          <w:noProof/>
          <w:lang w:eastAsia="ko-KR"/>
        </w:rPr>
        <w:t xml:space="preserve"> for the corresponding HARQ process.</w:t>
      </w:r>
    </w:p>
    <w:p w14:paraId="378FA378" w14:textId="77777777" w:rsidR="00EC0890" w:rsidRPr="001A0A89" w:rsidRDefault="00EC0890" w:rsidP="00EC0890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if a MAC PDU is transmitted in a configured uplink grant:</w:t>
      </w:r>
    </w:p>
    <w:p w14:paraId="1C7EFA87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 xml:space="preserve">start the </w:t>
      </w:r>
      <w:r w:rsidRPr="001A0A89">
        <w:rPr>
          <w:i/>
          <w:noProof/>
          <w:lang w:eastAsia="ko-KR"/>
        </w:rPr>
        <w:t>drx-HARQ-RTT-TimerUL</w:t>
      </w:r>
      <w:r w:rsidRPr="001A0A8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4E5DCEE8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lastRenderedPageBreak/>
        <w:t>2&gt;</w:t>
      </w:r>
      <w:r w:rsidRPr="001A0A89">
        <w:rPr>
          <w:noProof/>
          <w:lang w:eastAsia="ko-KR"/>
        </w:rPr>
        <w:tab/>
        <w:t xml:space="preserve">stop the </w:t>
      </w:r>
      <w:r w:rsidRPr="001A0A89">
        <w:rPr>
          <w:i/>
          <w:noProof/>
          <w:lang w:eastAsia="ko-KR"/>
        </w:rPr>
        <w:t>drx-RetransmissionTimerUL</w:t>
      </w:r>
      <w:r w:rsidRPr="001A0A89">
        <w:rPr>
          <w:noProof/>
          <w:lang w:eastAsia="ko-KR"/>
        </w:rPr>
        <w:t xml:space="preserve"> for the corresponding HARQ process.</w:t>
      </w:r>
    </w:p>
    <w:p w14:paraId="7FD76727" w14:textId="77777777" w:rsidR="00EC0890" w:rsidRPr="001A0A89" w:rsidRDefault="00EC0890" w:rsidP="00EC0890">
      <w:pPr>
        <w:pStyle w:val="B1"/>
        <w:rPr>
          <w:lang w:eastAsia="ja-JP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</w:t>
      </w:r>
      <w:proofErr w:type="spellStart"/>
      <w:r w:rsidRPr="001A0A89">
        <w:rPr>
          <w:i/>
          <w:lang w:eastAsia="ko-KR"/>
        </w:rPr>
        <w:t>drx</w:t>
      </w:r>
      <w:proofErr w:type="spellEnd"/>
      <w:r w:rsidRPr="001A0A89">
        <w:rPr>
          <w:i/>
          <w:lang w:eastAsia="ko-KR"/>
        </w:rPr>
        <w:t>-HARQ-RTT-</w:t>
      </w:r>
      <w:proofErr w:type="spellStart"/>
      <w:r w:rsidRPr="001A0A89">
        <w:rPr>
          <w:i/>
          <w:lang w:eastAsia="ko-KR"/>
        </w:rPr>
        <w:t>TimerDL</w:t>
      </w:r>
      <w:proofErr w:type="spellEnd"/>
      <w:r w:rsidRPr="001A0A89">
        <w:rPr>
          <w:noProof/>
        </w:rPr>
        <w:t xml:space="preserve"> expires</w:t>
      </w:r>
      <w:r w:rsidRPr="001A0A89">
        <w:rPr>
          <w:lang w:eastAsia="ja-JP"/>
        </w:rPr>
        <w:t>:</w:t>
      </w:r>
    </w:p>
    <w:p w14:paraId="059D5150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if the data of the corresponding HARQ process was not successfully decoded:</w:t>
      </w:r>
    </w:p>
    <w:p w14:paraId="7F450D33" w14:textId="77777777" w:rsidR="00EC0890" w:rsidRPr="001A0A89" w:rsidRDefault="00EC0890" w:rsidP="00EC0890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</w:rPr>
        <w:tab/>
        <w:t xml:space="preserve">start the </w:t>
      </w:r>
      <w:proofErr w:type="spellStart"/>
      <w:r w:rsidRPr="001A0A89">
        <w:rPr>
          <w:i/>
        </w:rPr>
        <w:t>drx-RetransmissionTimer</w:t>
      </w:r>
      <w:r w:rsidRPr="001A0A89">
        <w:rPr>
          <w:i/>
          <w:lang w:eastAsia="ko-KR"/>
        </w:rPr>
        <w:t>DL</w:t>
      </w:r>
      <w:proofErr w:type="spellEnd"/>
      <w:r w:rsidRPr="001A0A89">
        <w:rPr>
          <w:noProof/>
        </w:rPr>
        <w:t xml:space="preserve"> for the corresponding HARQ process in the first symbol after the expiry of </w:t>
      </w:r>
      <w:r w:rsidRPr="001A0A89">
        <w:rPr>
          <w:i/>
          <w:noProof/>
        </w:rPr>
        <w:t>drx-HARQ-RTT-TimerDL</w:t>
      </w:r>
      <w:r w:rsidRPr="001A0A89">
        <w:rPr>
          <w:noProof/>
          <w:lang w:eastAsia="ko-KR"/>
        </w:rPr>
        <w:t>.</w:t>
      </w:r>
    </w:p>
    <w:p w14:paraId="17186500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</w:t>
      </w:r>
      <w:proofErr w:type="spellStart"/>
      <w:r w:rsidRPr="001A0A89">
        <w:rPr>
          <w:i/>
          <w:lang w:eastAsia="ko-KR"/>
        </w:rPr>
        <w:t>drx</w:t>
      </w:r>
      <w:proofErr w:type="spellEnd"/>
      <w:r w:rsidRPr="001A0A89">
        <w:rPr>
          <w:i/>
          <w:lang w:eastAsia="ko-KR"/>
        </w:rPr>
        <w:t>-HARQ-RTT-</w:t>
      </w:r>
      <w:proofErr w:type="spellStart"/>
      <w:r w:rsidRPr="001A0A89">
        <w:rPr>
          <w:i/>
          <w:lang w:eastAsia="ko-KR"/>
        </w:rPr>
        <w:t>TimerUL</w:t>
      </w:r>
      <w:proofErr w:type="spellEnd"/>
      <w:r w:rsidRPr="001A0A89">
        <w:rPr>
          <w:noProof/>
        </w:rPr>
        <w:t xml:space="preserve"> expires:</w:t>
      </w:r>
    </w:p>
    <w:p w14:paraId="1DE77410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start the </w:t>
      </w:r>
      <w:r w:rsidRPr="001A0A89">
        <w:rPr>
          <w:i/>
          <w:noProof/>
        </w:rPr>
        <w:t>drx-RetransmissionTimer</w:t>
      </w:r>
      <w:r w:rsidRPr="001A0A89">
        <w:rPr>
          <w:i/>
          <w:noProof/>
          <w:lang w:eastAsia="ko-KR"/>
        </w:rPr>
        <w:t>UL</w:t>
      </w:r>
      <w:r w:rsidRPr="001A0A89">
        <w:t xml:space="preserve"> </w:t>
      </w:r>
      <w:r w:rsidRPr="001A0A89">
        <w:rPr>
          <w:noProof/>
        </w:rPr>
        <w:t xml:space="preserve">for the corresponding HARQ process in the first symbol after the expiry of </w:t>
      </w:r>
      <w:r w:rsidRPr="001A0A89">
        <w:rPr>
          <w:i/>
          <w:noProof/>
        </w:rPr>
        <w:t>drx-HARQ-RTT-TimerUL</w:t>
      </w:r>
      <w:r w:rsidRPr="001A0A89">
        <w:rPr>
          <w:noProof/>
        </w:rPr>
        <w:t>.</w:t>
      </w:r>
    </w:p>
    <w:p w14:paraId="535C5317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DRX Command MAC </w:t>
      </w:r>
      <w:r w:rsidRPr="001A0A89">
        <w:rPr>
          <w:noProof/>
          <w:lang w:eastAsia="ko-KR"/>
        </w:rPr>
        <w:t>CE</w:t>
      </w:r>
      <w:r w:rsidRPr="001A0A89">
        <w:rPr>
          <w:noProof/>
        </w:rPr>
        <w:t xml:space="preserve"> or a Long DRX Command MAC </w:t>
      </w:r>
      <w:r w:rsidRPr="001A0A89">
        <w:rPr>
          <w:noProof/>
          <w:lang w:eastAsia="ko-KR"/>
        </w:rPr>
        <w:t>CE</w:t>
      </w:r>
      <w:r w:rsidRPr="001A0A89">
        <w:rPr>
          <w:noProof/>
        </w:rPr>
        <w:t xml:space="preserve"> is received:</w:t>
      </w:r>
    </w:p>
    <w:p w14:paraId="17EC8BEC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stop </w:t>
      </w:r>
      <w:r w:rsidRPr="001A0A89">
        <w:rPr>
          <w:i/>
          <w:noProof/>
        </w:rPr>
        <w:t>drx-onDurationTimer</w:t>
      </w:r>
      <w:r w:rsidRPr="001A0A89">
        <w:rPr>
          <w:noProof/>
        </w:rPr>
        <w:t>;</w:t>
      </w:r>
    </w:p>
    <w:p w14:paraId="68C0AC28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stop </w:t>
      </w:r>
      <w:r w:rsidRPr="001A0A89">
        <w:rPr>
          <w:i/>
          <w:noProof/>
        </w:rPr>
        <w:t>drx-InactivityTimer</w:t>
      </w:r>
      <w:r w:rsidRPr="001A0A89">
        <w:rPr>
          <w:noProof/>
        </w:rPr>
        <w:t>.</w:t>
      </w:r>
    </w:p>
    <w:p w14:paraId="4299690D" w14:textId="77777777" w:rsidR="00EC0890" w:rsidRPr="001A0A89" w:rsidRDefault="00EC0890" w:rsidP="00EC0890">
      <w:pPr>
        <w:pStyle w:val="B1"/>
        <w:rPr>
          <w:lang w:eastAsia="ko-KR"/>
        </w:rPr>
      </w:pPr>
      <w:r w:rsidRPr="001A0A89">
        <w:rPr>
          <w:lang w:eastAsia="ko-KR"/>
        </w:rPr>
        <w:t>1&gt;</w:t>
      </w:r>
      <w:r w:rsidRPr="001A0A89">
        <w:rPr>
          <w:lang w:eastAsia="ko-KR"/>
        </w:rPr>
        <w:tab/>
        <w:t xml:space="preserve">if </w:t>
      </w:r>
      <w:proofErr w:type="spellStart"/>
      <w:r w:rsidRPr="001A0A89">
        <w:rPr>
          <w:i/>
          <w:lang w:eastAsia="ko-KR"/>
        </w:rPr>
        <w:t>drx-InactivityTimer</w:t>
      </w:r>
      <w:proofErr w:type="spellEnd"/>
      <w:r w:rsidRPr="001A0A89">
        <w:rPr>
          <w:lang w:eastAsia="ko-KR"/>
        </w:rPr>
        <w:t xml:space="preserve"> expires or a DRX Command MAC CE is received:</w:t>
      </w:r>
    </w:p>
    <w:p w14:paraId="125FEE7E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lang w:eastAsia="ko-KR"/>
        </w:rPr>
        <w:t>2&gt;</w:t>
      </w:r>
      <w:r w:rsidRPr="001A0A89">
        <w:rPr>
          <w:lang w:eastAsia="ko-KR"/>
        </w:rPr>
        <w:tab/>
      </w:r>
      <w:r w:rsidRPr="001A0A89">
        <w:rPr>
          <w:noProof/>
        </w:rPr>
        <w:t>if the Short DRX cycle is configured:</w:t>
      </w:r>
    </w:p>
    <w:p w14:paraId="054D184A" w14:textId="77777777" w:rsidR="00EC0890" w:rsidRPr="001A0A89" w:rsidRDefault="00EC0890" w:rsidP="00EC0890">
      <w:pPr>
        <w:pStyle w:val="B3"/>
        <w:rPr>
          <w:noProof/>
        </w:rPr>
      </w:pPr>
      <w:r w:rsidRPr="001A0A89">
        <w:rPr>
          <w:noProof/>
        </w:rPr>
        <w:t>3&gt;</w:t>
      </w:r>
      <w:r w:rsidRPr="001A0A89">
        <w:rPr>
          <w:noProof/>
        </w:rPr>
        <w:tab/>
        <w:t xml:space="preserve">start or restart </w:t>
      </w:r>
      <w:r w:rsidRPr="001A0A89">
        <w:rPr>
          <w:i/>
          <w:noProof/>
        </w:rPr>
        <w:t>drx-ShortCycle</w:t>
      </w:r>
      <w:r w:rsidRPr="001A0A89">
        <w:rPr>
          <w:i/>
          <w:noProof/>
          <w:lang w:eastAsia="ko-KR"/>
        </w:rPr>
        <w:t>Timer</w:t>
      </w:r>
      <w:r w:rsidRPr="001A0A89">
        <w:rPr>
          <w:noProof/>
          <w:lang w:eastAsia="ko-KR"/>
        </w:rPr>
        <w:t xml:space="preserve"> in the first symbol after the expiry of </w:t>
      </w:r>
      <w:r w:rsidRPr="001A0A89">
        <w:rPr>
          <w:i/>
          <w:noProof/>
          <w:lang w:eastAsia="ko-KR"/>
        </w:rPr>
        <w:t>drx-InactivityTimer</w:t>
      </w:r>
      <w:r w:rsidRPr="001A0A89">
        <w:rPr>
          <w:noProof/>
          <w:lang w:eastAsia="ko-KR"/>
        </w:rPr>
        <w:t xml:space="preserve"> or in the first symbol after the end of DRX Command MAC CE reception</w:t>
      </w:r>
      <w:r w:rsidRPr="001A0A89">
        <w:rPr>
          <w:noProof/>
        </w:rPr>
        <w:t>;</w:t>
      </w:r>
    </w:p>
    <w:p w14:paraId="79A9916A" w14:textId="77777777" w:rsidR="00EC0890" w:rsidRPr="001A0A89" w:rsidRDefault="00EC0890" w:rsidP="00EC0890">
      <w:pPr>
        <w:pStyle w:val="B3"/>
        <w:rPr>
          <w:noProof/>
        </w:rPr>
      </w:pPr>
      <w:r w:rsidRPr="001A0A89">
        <w:rPr>
          <w:noProof/>
        </w:rPr>
        <w:t>3&gt;</w:t>
      </w:r>
      <w:r w:rsidRPr="001A0A89">
        <w:rPr>
          <w:noProof/>
        </w:rPr>
        <w:tab/>
        <w:t>use the Short DRX Cycle.</w:t>
      </w:r>
    </w:p>
    <w:p w14:paraId="793C9B19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</w:rPr>
        <w:t>2&gt;</w:t>
      </w:r>
      <w:r w:rsidRPr="001A0A89">
        <w:rPr>
          <w:noProof/>
        </w:rPr>
        <w:tab/>
        <w:t>else:</w:t>
      </w:r>
    </w:p>
    <w:p w14:paraId="2516F735" w14:textId="77777777" w:rsidR="00EC0890" w:rsidRPr="001A0A89" w:rsidRDefault="00EC0890" w:rsidP="00EC0890">
      <w:pPr>
        <w:pStyle w:val="B3"/>
        <w:rPr>
          <w:noProof/>
        </w:rPr>
      </w:pPr>
      <w:r w:rsidRPr="001A0A89">
        <w:rPr>
          <w:noProof/>
        </w:rPr>
        <w:t>3&gt;</w:t>
      </w:r>
      <w:r w:rsidRPr="001A0A89">
        <w:rPr>
          <w:noProof/>
        </w:rPr>
        <w:tab/>
        <w:t>use the Long DRX cycle.</w:t>
      </w:r>
    </w:p>
    <w:p w14:paraId="7D168018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1&gt;</w:t>
      </w:r>
      <w:r w:rsidRPr="001A0A89">
        <w:rPr>
          <w:noProof/>
        </w:rPr>
        <w:tab/>
        <w:t xml:space="preserve">if </w:t>
      </w:r>
      <w:r w:rsidRPr="001A0A89">
        <w:rPr>
          <w:i/>
          <w:noProof/>
        </w:rPr>
        <w:t>drx-ShortCycle</w:t>
      </w:r>
      <w:r w:rsidRPr="001A0A89">
        <w:rPr>
          <w:i/>
          <w:noProof/>
          <w:lang w:eastAsia="ko-KR"/>
        </w:rPr>
        <w:t>Timer</w:t>
      </w:r>
      <w:r w:rsidRPr="001A0A89">
        <w:rPr>
          <w:noProof/>
        </w:rPr>
        <w:t xml:space="preserve"> expires:</w:t>
      </w:r>
    </w:p>
    <w:p w14:paraId="633D22BC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</w:rPr>
        <w:t>2&gt;</w:t>
      </w:r>
      <w:r w:rsidRPr="001A0A89">
        <w:rPr>
          <w:noProof/>
        </w:rPr>
        <w:tab/>
        <w:t>use the Long DRX cycle.</w:t>
      </w:r>
    </w:p>
    <w:p w14:paraId="3B6A769D" w14:textId="77777777" w:rsidR="00EC0890" w:rsidRPr="001A0A89" w:rsidRDefault="00EC0890" w:rsidP="00EC0890">
      <w:pPr>
        <w:pStyle w:val="B1"/>
      </w:pPr>
      <w:r w:rsidRPr="001A0A89">
        <w:rPr>
          <w:lang w:eastAsia="ko-KR"/>
        </w:rPr>
        <w:t>1&gt;</w:t>
      </w:r>
      <w:r w:rsidRPr="001A0A89">
        <w:tab/>
        <w:t xml:space="preserve">if a Long DRX Command MAC </w:t>
      </w:r>
      <w:r w:rsidRPr="001A0A89">
        <w:rPr>
          <w:lang w:eastAsia="ko-KR"/>
        </w:rPr>
        <w:t>CE</w:t>
      </w:r>
      <w:r w:rsidRPr="001A0A89">
        <w:t xml:space="preserve"> is received:</w:t>
      </w:r>
    </w:p>
    <w:p w14:paraId="7E554996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stop </w:t>
      </w:r>
      <w:r w:rsidRPr="001A0A89">
        <w:rPr>
          <w:i/>
          <w:noProof/>
        </w:rPr>
        <w:t>drx-ShortCycleTimer</w:t>
      </w:r>
      <w:r w:rsidRPr="001A0A89">
        <w:rPr>
          <w:noProof/>
        </w:rPr>
        <w:t>;</w:t>
      </w:r>
    </w:p>
    <w:p w14:paraId="28F4F68E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use the Long DRX cycle.</w:t>
      </w:r>
    </w:p>
    <w:p w14:paraId="58A37130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1&gt;</w:t>
      </w:r>
      <w:r w:rsidRPr="001A0A89">
        <w:rPr>
          <w:noProof/>
        </w:rPr>
        <w:tab/>
        <w:t>if the Short DRX Cycle is used, and</w:t>
      </w:r>
      <w:r w:rsidRPr="001A0A89">
        <w:rPr>
          <w:noProof/>
          <w:lang w:eastAsia="ko-KR"/>
        </w:rPr>
        <w:t xml:space="preserve"> </w:t>
      </w:r>
      <w:r w:rsidRPr="001A0A89">
        <w:rPr>
          <w:noProof/>
        </w:rPr>
        <w:t>[(SFN × 10) + subframe number] modulo (</w:t>
      </w:r>
      <w:r w:rsidRPr="001A0A89">
        <w:rPr>
          <w:i/>
          <w:noProof/>
        </w:rPr>
        <w:t>drx-ShortCycle</w:t>
      </w:r>
      <w:r w:rsidRPr="001A0A89">
        <w:rPr>
          <w:noProof/>
        </w:rPr>
        <w:t>) = (</w:t>
      </w:r>
      <w:r w:rsidRPr="001A0A89">
        <w:rPr>
          <w:i/>
          <w:noProof/>
        </w:rPr>
        <w:t>drx-StartOffset</w:t>
      </w:r>
      <w:r w:rsidRPr="001A0A89">
        <w:rPr>
          <w:noProof/>
        </w:rPr>
        <w:t>) modulo (</w:t>
      </w:r>
      <w:r w:rsidRPr="001A0A89">
        <w:rPr>
          <w:i/>
          <w:noProof/>
        </w:rPr>
        <w:t>drx-ShortCycle</w:t>
      </w:r>
      <w:r w:rsidRPr="001A0A89">
        <w:rPr>
          <w:noProof/>
        </w:rPr>
        <w:t>); or</w:t>
      </w:r>
    </w:p>
    <w:p w14:paraId="113A22D8" w14:textId="77777777" w:rsidR="00EC0890" w:rsidRPr="001A0A89" w:rsidRDefault="00EC0890" w:rsidP="00EC0890">
      <w:pPr>
        <w:pStyle w:val="B1"/>
        <w:rPr>
          <w:noProof/>
          <w:lang w:eastAsia="ko-KR"/>
        </w:rPr>
      </w:pPr>
      <w:r w:rsidRPr="001A0A89">
        <w:rPr>
          <w:noProof/>
        </w:rPr>
        <w:t>1&gt;</w:t>
      </w:r>
      <w:r w:rsidRPr="001A0A89">
        <w:rPr>
          <w:noProof/>
        </w:rPr>
        <w:tab/>
        <w:t>if the Long DRX Cycle is used, and</w:t>
      </w:r>
      <w:r w:rsidRPr="001A0A89">
        <w:rPr>
          <w:noProof/>
          <w:lang w:eastAsia="ko-KR"/>
        </w:rPr>
        <w:t xml:space="preserve"> [(SFN × 10) + subframe number] modulo (</w:t>
      </w:r>
      <w:r w:rsidRPr="001A0A89">
        <w:rPr>
          <w:i/>
          <w:noProof/>
          <w:lang w:eastAsia="ko-KR"/>
        </w:rPr>
        <w:t>drx-LongCycle</w:t>
      </w:r>
      <w:r w:rsidRPr="001A0A89">
        <w:rPr>
          <w:noProof/>
          <w:lang w:eastAsia="ko-KR"/>
        </w:rPr>
        <w:t xml:space="preserve">) = </w:t>
      </w:r>
      <w:r w:rsidRPr="001A0A89">
        <w:rPr>
          <w:i/>
          <w:noProof/>
          <w:lang w:eastAsia="ko-KR"/>
        </w:rPr>
        <w:t>drx-StartOffset</w:t>
      </w:r>
      <w:r w:rsidRPr="001A0A89">
        <w:rPr>
          <w:noProof/>
          <w:lang w:eastAsia="ko-KR"/>
        </w:rPr>
        <w:t>:</w:t>
      </w:r>
    </w:p>
    <w:p w14:paraId="7E577B3A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start </w:t>
      </w:r>
      <w:r w:rsidRPr="001A0A89">
        <w:rPr>
          <w:i/>
          <w:noProof/>
        </w:rPr>
        <w:t>drx-onDurationTimer</w:t>
      </w:r>
      <w:r w:rsidRPr="001A0A89">
        <w:rPr>
          <w:noProof/>
          <w:lang w:eastAsia="ko-KR"/>
        </w:rPr>
        <w:t xml:space="preserve"> after </w:t>
      </w:r>
      <w:r w:rsidRPr="001A0A89">
        <w:rPr>
          <w:i/>
          <w:noProof/>
          <w:lang w:eastAsia="ko-KR"/>
        </w:rPr>
        <w:t>drx-SlotOffset</w:t>
      </w:r>
      <w:r w:rsidRPr="001A0A89">
        <w:rPr>
          <w:noProof/>
          <w:lang w:eastAsia="ko-KR"/>
        </w:rPr>
        <w:t xml:space="preserve"> from the beginning of the subframe.</w:t>
      </w:r>
    </w:p>
    <w:p w14:paraId="7D1F5A33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1&gt;</w:t>
      </w:r>
      <w:r w:rsidRPr="001A0A89">
        <w:rPr>
          <w:noProof/>
        </w:rPr>
        <w:tab/>
        <w:t xml:space="preserve">if </w:t>
      </w:r>
      <w:r w:rsidRPr="001A0A89">
        <w:rPr>
          <w:noProof/>
          <w:lang w:eastAsia="ko-KR"/>
        </w:rPr>
        <w:t>the MAC entity is in</w:t>
      </w:r>
      <w:r w:rsidRPr="001A0A89">
        <w:rPr>
          <w:noProof/>
        </w:rPr>
        <w:t xml:space="preserve"> Active Time:</w:t>
      </w:r>
    </w:p>
    <w:p w14:paraId="36D459BA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</w:rPr>
        <w:t>2&gt;</w:t>
      </w:r>
      <w:r w:rsidRPr="001A0A89">
        <w:rPr>
          <w:noProof/>
        </w:rPr>
        <w:tab/>
        <w:t>monitor the PDCCH as specified in TS 38.213 [6];</w:t>
      </w:r>
    </w:p>
    <w:p w14:paraId="0B831083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if the PDCCH indicates a DL transmission:</w:t>
      </w:r>
    </w:p>
    <w:p w14:paraId="3E1D2032" w14:textId="77777777" w:rsidR="00EC0890" w:rsidRPr="001A0A89" w:rsidRDefault="00EC0890" w:rsidP="00EC0890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</w:r>
      <w:r w:rsidRPr="001A0A89">
        <w:rPr>
          <w:noProof/>
        </w:rPr>
        <w:t xml:space="preserve">start the </w:t>
      </w:r>
      <w:proofErr w:type="spellStart"/>
      <w:r w:rsidRPr="001A0A89">
        <w:rPr>
          <w:i/>
          <w:lang w:eastAsia="ko-KR"/>
        </w:rPr>
        <w:t>drx</w:t>
      </w:r>
      <w:proofErr w:type="spellEnd"/>
      <w:r w:rsidRPr="001A0A89">
        <w:rPr>
          <w:i/>
          <w:lang w:eastAsia="ko-KR"/>
        </w:rPr>
        <w:t>-HARQ-RTT-</w:t>
      </w:r>
      <w:proofErr w:type="spellStart"/>
      <w:r w:rsidRPr="001A0A89">
        <w:rPr>
          <w:i/>
          <w:lang w:eastAsia="ko-KR"/>
        </w:rPr>
        <w:t>TimerDL</w:t>
      </w:r>
      <w:proofErr w:type="spellEnd"/>
      <w:r w:rsidRPr="001A0A89">
        <w:rPr>
          <w:noProof/>
        </w:rPr>
        <w:t xml:space="preserve"> for the corresponding HARQ process</w:t>
      </w:r>
      <w:r w:rsidRPr="001A0A89">
        <w:rPr>
          <w:noProof/>
          <w:lang w:eastAsia="ko-KR"/>
        </w:rPr>
        <w:t xml:space="preserve"> in the first symbol after</w:t>
      </w:r>
      <w:r w:rsidRPr="001A0A89">
        <w:t xml:space="preserve"> </w:t>
      </w:r>
      <w:r w:rsidRPr="001A0A89">
        <w:rPr>
          <w:noProof/>
          <w:lang w:eastAsia="ko-KR"/>
        </w:rPr>
        <w:t>the end of the corresponding transmission carrying the DL HARQ feedback;</w:t>
      </w:r>
    </w:p>
    <w:p w14:paraId="7E68F740" w14:textId="77777777" w:rsidR="00EC0890" w:rsidRPr="001A0A89" w:rsidRDefault="00EC0890" w:rsidP="00EC0890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 xml:space="preserve">stop the </w:t>
      </w:r>
      <w:r w:rsidRPr="001A0A89">
        <w:rPr>
          <w:i/>
          <w:noProof/>
          <w:lang w:eastAsia="ko-KR"/>
        </w:rPr>
        <w:t>drx-RetransmissionTimerDL</w:t>
      </w:r>
      <w:r w:rsidRPr="001A0A89">
        <w:rPr>
          <w:noProof/>
          <w:lang w:eastAsia="ko-KR"/>
        </w:rPr>
        <w:t xml:space="preserve"> for the corresponding HARQ process.</w:t>
      </w:r>
    </w:p>
    <w:p w14:paraId="1BE25155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if the PDCCH </w:t>
      </w:r>
      <w:r w:rsidRPr="001A0A89">
        <w:rPr>
          <w:rFonts w:eastAsia="SimSun"/>
          <w:noProof/>
        </w:rPr>
        <w:t>indicates</w:t>
      </w:r>
      <w:r w:rsidRPr="001A0A89">
        <w:rPr>
          <w:noProof/>
        </w:rPr>
        <w:t xml:space="preserve"> a UL transmission:</w:t>
      </w:r>
    </w:p>
    <w:p w14:paraId="5456DFC0" w14:textId="77777777" w:rsidR="00EC0890" w:rsidRPr="001A0A89" w:rsidRDefault="00EC0890" w:rsidP="00EC0890">
      <w:pPr>
        <w:pStyle w:val="B3"/>
        <w:rPr>
          <w:noProof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</w:rPr>
        <w:tab/>
        <w:t xml:space="preserve">start the </w:t>
      </w:r>
      <w:proofErr w:type="spellStart"/>
      <w:r w:rsidRPr="001A0A89">
        <w:rPr>
          <w:i/>
          <w:lang w:eastAsia="ko-KR"/>
        </w:rPr>
        <w:t>drx</w:t>
      </w:r>
      <w:proofErr w:type="spellEnd"/>
      <w:r w:rsidRPr="001A0A89">
        <w:rPr>
          <w:i/>
          <w:lang w:eastAsia="ko-KR"/>
        </w:rPr>
        <w:t>-HARQ-RTT-</w:t>
      </w:r>
      <w:proofErr w:type="spellStart"/>
      <w:r w:rsidRPr="001A0A89">
        <w:rPr>
          <w:i/>
          <w:lang w:eastAsia="ko-KR"/>
        </w:rPr>
        <w:t>TimerUL</w:t>
      </w:r>
      <w:proofErr w:type="spellEnd"/>
      <w:r w:rsidRPr="001A0A89">
        <w:rPr>
          <w:noProof/>
        </w:rPr>
        <w:t xml:space="preserve"> for the corresponding HARQ process</w:t>
      </w:r>
      <w:r w:rsidRPr="001A0A89">
        <w:rPr>
          <w:noProof/>
          <w:lang w:eastAsia="ko-KR"/>
        </w:rPr>
        <w:t xml:space="preserve"> in the first symbol after the end of the first repetition of the corresponding PUSCH transmission</w:t>
      </w:r>
      <w:r w:rsidRPr="001A0A89">
        <w:rPr>
          <w:noProof/>
        </w:rPr>
        <w:t>;</w:t>
      </w:r>
    </w:p>
    <w:p w14:paraId="23D2B998" w14:textId="77777777" w:rsidR="00EC0890" w:rsidRPr="001A0A89" w:rsidRDefault="00EC0890" w:rsidP="00EC0890">
      <w:pPr>
        <w:pStyle w:val="B3"/>
        <w:rPr>
          <w:noProof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</w:rPr>
        <w:tab/>
        <w:t xml:space="preserve">stop the </w:t>
      </w:r>
      <w:proofErr w:type="spellStart"/>
      <w:r w:rsidRPr="001A0A89">
        <w:rPr>
          <w:i/>
        </w:rPr>
        <w:t>drx-RetransmissionTimer</w:t>
      </w:r>
      <w:r w:rsidRPr="001A0A89">
        <w:rPr>
          <w:i/>
          <w:lang w:eastAsia="ko-KR"/>
        </w:rPr>
        <w:t>UL</w:t>
      </w:r>
      <w:proofErr w:type="spellEnd"/>
      <w:r w:rsidRPr="001A0A89">
        <w:rPr>
          <w:noProof/>
        </w:rPr>
        <w:t xml:space="preserve"> for the corresponding HARQ process.</w:t>
      </w:r>
    </w:p>
    <w:p w14:paraId="6626C4D2" w14:textId="754131F8" w:rsidR="00EC0890" w:rsidRDefault="00EC0890" w:rsidP="00EC0890">
      <w:pPr>
        <w:pStyle w:val="B2"/>
        <w:tabs>
          <w:tab w:val="left" w:pos="7383"/>
        </w:tabs>
        <w:rPr>
          <w:ins w:id="6" w:author="Guanyu Lin" w:date="2020-08-06T10:22:00Z"/>
          <w:noProof/>
        </w:rPr>
      </w:pPr>
      <w:r w:rsidRPr="001A0A89">
        <w:rPr>
          <w:noProof/>
        </w:rPr>
        <w:lastRenderedPageBreak/>
        <w:t>2&gt;</w:t>
      </w:r>
      <w:r w:rsidRPr="001A0A89">
        <w:rPr>
          <w:noProof/>
        </w:rPr>
        <w:tab/>
        <w:t xml:space="preserve">if the PDCCH indicates a new </w:t>
      </w:r>
      <w:ins w:id="7" w:author="Guanyu Lin" w:date="2020-08-06T10:22:00Z">
        <w:r>
          <w:rPr>
            <w:noProof/>
          </w:rPr>
          <w:t xml:space="preserve">DL </w:t>
        </w:r>
      </w:ins>
      <w:r w:rsidRPr="001A0A89">
        <w:rPr>
          <w:noProof/>
        </w:rPr>
        <w:t>transmission</w:t>
      </w:r>
      <w:del w:id="8" w:author="Guanyu Lin" w:date="2020-08-06T10:22:00Z">
        <w:r w:rsidRPr="001A0A89" w:rsidDel="00EC0890">
          <w:rPr>
            <w:noProof/>
          </w:rPr>
          <w:delText xml:space="preserve"> (DL or UL):</w:delText>
        </w:r>
      </w:del>
      <w:ins w:id="9" w:author="Guanyu Lin" w:date="2020-08-06T10:22:00Z">
        <w:r>
          <w:rPr>
            <w:noProof/>
          </w:rPr>
          <w:t>; or</w:t>
        </w:r>
      </w:ins>
    </w:p>
    <w:p w14:paraId="079F1942" w14:textId="0F3E7908" w:rsidR="00EC0890" w:rsidRPr="001A0A89" w:rsidRDefault="00EC0890" w:rsidP="00EC0890">
      <w:pPr>
        <w:pStyle w:val="B2"/>
        <w:tabs>
          <w:tab w:val="left" w:pos="7383"/>
        </w:tabs>
        <w:rPr>
          <w:noProof/>
        </w:rPr>
      </w:pPr>
      <w:ins w:id="10" w:author="Guanyu Lin" w:date="2020-08-06T10:22:00Z">
        <w:r>
          <w:rPr>
            <w:noProof/>
          </w:rPr>
          <w:t xml:space="preserve">2&gt; if the PDCCH indicates a new UL transmission, and the MAC entity generates a MAC PDU for the corresponding uplink grant </w:t>
        </w:r>
      </w:ins>
      <w:ins w:id="11" w:author="Guanyu Lin" w:date="2020-08-06T10:28:00Z">
        <w:r w:rsidR="0020099D">
          <w:rPr>
            <w:noProof/>
            <w:lang w:eastAsia="ko-KR"/>
          </w:rPr>
          <w:t>according to</w:t>
        </w:r>
      </w:ins>
      <w:ins w:id="12" w:author="Guanyu Lin" w:date="2020-08-06T10:22:00Z">
        <w:r w:rsidRPr="003E2C49">
          <w:rPr>
            <w:noProof/>
            <w:lang w:eastAsia="ko-KR"/>
          </w:rPr>
          <w:t xml:space="preserve"> clause 5.4.</w:t>
        </w:r>
        <w:r>
          <w:rPr>
            <w:noProof/>
            <w:lang w:eastAsia="ko-KR"/>
          </w:rPr>
          <w:t>3.</w:t>
        </w:r>
        <w:r w:rsidRPr="003E2C49">
          <w:rPr>
            <w:noProof/>
            <w:lang w:eastAsia="ko-KR"/>
          </w:rPr>
          <w:t>1</w:t>
        </w:r>
        <w:r>
          <w:rPr>
            <w:noProof/>
            <w:lang w:eastAsia="ko-KR"/>
          </w:rPr>
          <w:t>.3:</w:t>
        </w:r>
      </w:ins>
    </w:p>
    <w:p w14:paraId="7859ACDD" w14:textId="77777777" w:rsidR="00EC0890" w:rsidRPr="001A0A89" w:rsidRDefault="00EC0890" w:rsidP="00EC0890">
      <w:pPr>
        <w:pStyle w:val="B3"/>
        <w:rPr>
          <w:noProof/>
        </w:rPr>
      </w:pPr>
      <w:r w:rsidRPr="001A0A89">
        <w:rPr>
          <w:noProof/>
        </w:rPr>
        <w:t>3&gt;</w:t>
      </w:r>
      <w:r w:rsidRPr="001A0A89">
        <w:rPr>
          <w:noProof/>
        </w:rPr>
        <w:tab/>
        <w:t xml:space="preserve">start or restart </w:t>
      </w:r>
      <w:r w:rsidRPr="001A0A89">
        <w:rPr>
          <w:i/>
          <w:noProof/>
        </w:rPr>
        <w:t>drx-InactivityTimer</w:t>
      </w:r>
      <w:r w:rsidRPr="001A0A89">
        <w:rPr>
          <w:noProof/>
        </w:rPr>
        <w:t xml:space="preserve"> in the first symbol after the end of the PDCCH reception.</w:t>
      </w:r>
    </w:p>
    <w:p w14:paraId="23498ECD" w14:textId="77777777" w:rsidR="00EC0890" w:rsidRPr="001A0A89" w:rsidRDefault="00EC0890" w:rsidP="00EC0890">
      <w:pPr>
        <w:pStyle w:val="B1"/>
        <w:rPr>
          <w:noProof/>
        </w:rPr>
      </w:pPr>
      <w:r w:rsidRPr="001A0A89">
        <w:rPr>
          <w:noProof/>
        </w:rPr>
        <w:t>1&gt;</w:t>
      </w:r>
      <w:r w:rsidRPr="001A0A8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57F81355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</w:rPr>
        <w:t>2&gt;</w:t>
      </w:r>
      <w:r w:rsidRPr="001A0A89">
        <w:rPr>
          <w:noProof/>
        </w:rPr>
        <w:tab/>
        <w:t>not transmit periodic SRS and semi-persistent SRS defined in TS 38.214 [7];</w:t>
      </w:r>
    </w:p>
    <w:p w14:paraId="630A7AF2" w14:textId="77777777" w:rsidR="00EC0890" w:rsidRPr="001A0A89" w:rsidRDefault="00EC0890" w:rsidP="00EC0890">
      <w:pPr>
        <w:pStyle w:val="B2"/>
        <w:rPr>
          <w:noProof/>
        </w:rPr>
      </w:pPr>
      <w:r w:rsidRPr="001A0A89">
        <w:rPr>
          <w:noProof/>
        </w:rPr>
        <w:t>2&gt;</w:t>
      </w:r>
      <w:r w:rsidRPr="001A0A89">
        <w:rPr>
          <w:noProof/>
          <w:lang w:eastAsia="ko-KR"/>
        </w:rPr>
        <w:tab/>
      </w:r>
      <w:r w:rsidRPr="001A0A89">
        <w:rPr>
          <w:noProof/>
        </w:rPr>
        <w:t xml:space="preserve">not report </w:t>
      </w:r>
      <w:r w:rsidRPr="001A0A89">
        <w:rPr>
          <w:noProof/>
          <w:lang w:eastAsia="ko-KR"/>
        </w:rPr>
        <w:t>CSI</w:t>
      </w:r>
      <w:r w:rsidRPr="001A0A89">
        <w:rPr>
          <w:noProof/>
        </w:rPr>
        <w:t xml:space="preserve"> on PUCCH and semi-persistent CSI configured on PUSCH.</w:t>
      </w:r>
    </w:p>
    <w:p w14:paraId="241B724D" w14:textId="77777777" w:rsidR="00EC0890" w:rsidRPr="001A0A89" w:rsidRDefault="00EC0890" w:rsidP="00EC0890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if CSI masking (</w:t>
      </w:r>
      <w:r w:rsidRPr="001A0A89">
        <w:rPr>
          <w:i/>
          <w:noProof/>
          <w:lang w:eastAsia="ko-KR"/>
        </w:rPr>
        <w:t>csi-Mask</w:t>
      </w:r>
      <w:r w:rsidRPr="001A0A89">
        <w:rPr>
          <w:noProof/>
          <w:lang w:eastAsia="ko-KR"/>
        </w:rPr>
        <w:t>) is setup by upper layers:</w:t>
      </w:r>
    </w:p>
    <w:p w14:paraId="4BFCCC63" w14:textId="77777777" w:rsidR="00EC0890" w:rsidRPr="001A0A89" w:rsidRDefault="00EC0890" w:rsidP="00EC0890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</w:t>
      </w:r>
      <w:r w:rsidRPr="001A0A89">
        <w:rPr>
          <w:noProof/>
        </w:rPr>
        <w:t>&gt;</w:t>
      </w:r>
      <w:r w:rsidRPr="001A0A89">
        <w:rPr>
          <w:noProof/>
        </w:rPr>
        <w:tab/>
        <w:t xml:space="preserve">in current symbol n, if </w:t>
      </w:r>
      <w:r w:rsidRPr="001A0A89">
        <w:rPr>
          <w:i/>
          <w:noProof/>
          <w:lang w:eastAsia="ko-KR"/>
        </w:rPr>
        <w:t>drx-</w:t>
      </w:r>
      <w:r w:rsidRPr="001A0A89">
        <w:rPr>
          <w:i/>
          <w:noProof/>
        </w:rPr>
        <w:t>onDurationTimer</w:t>
      </w:r>
      <w:r w:rsidRPr="001A0A89">
        <w:rPr>
          <w:noProof/>
        </w:rPr>
        <w:t xml:space="preserve"> would not be running considering grants/assignments/DRX Command MAC CE/Long DRX Command MAC CE received until </w:t>
      </w:r>
      <w:r w:rsidRPr="001A0A89">
        <w:rPr>
          <w:noProof/>
          <w:lang w:eastAsia="ko-KR"/>
        </w:rPr>
        <w:t>4 ms prior to</w:t>
      </w:r>
      <w:r w:rsidRPr="001A0A89">
        <w:rPr>
          <w:noProof/>
        </w:rPr>
        <w:t xml:space="preserve"> symbol n when evaluating all DRX Active Time conditions as specified in this clause</w:t>
      </w:r>
      <w:r w:rsidRPr="001A0A89">
        <w:rPr>
          <w:noProof/>
          <w:lang w:eastAsia="ko-KR"/>
        </w:rPr>
        <w:t>:</w:t>
      </w:r>
    </w:p>
    <w:p w14:paraId="3C39D8B1" w14:textId="77777777" w:rsidR="00EC0890" w:rsidRPr="001A0A89" w:rsidRDefault="00EC0890" w:rsidP="00EC0890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</w:r>
      <w:r w:rsidRPr="001A0A89">
        <w:rPr>
          <w:noProof/>
        </w:rPr>
        <w:t xml:space="preserve">not report </w:t>
      </w:r>
      <w:r w:rsidRPr="001A0A89">
        <w:rPr>
          <w:noProof/>
          <w:lang w:eastAsia="ko-KR"/>
        </w:rPr>
        <w:t>CSI</w:t>
      </w:r>
      <w:r w:rsidRPr="001A0A89">
        <w:rPr>
          <w:noProof/>
        </w:rPr>
        <w:t xml:space="preserve"> on PUCCH.</w:t>
      </w:r>
    </w:p>
    <w:p w14:paraId="123AD944" w14:textId="77777777" w:rsidR="00EC0890" w:rsidRPr="001A0A89" w:rsidRDefault="00EC0890" w:rsidP="00EC0890">
      <w:pPr>
        <w:pStyle w:val="NO"/>
        <w:rPr>
          <w:noProof/>
        </w:rPr>
      </w:pPr>
      <w:r w:rsidRPr="001A0A89">
        <w:rPr>
          <w:noProof/>
        </w:rPr>
        <w:t>NOTE:</w:t>
      </w:r>
      <w:r w:rsidRPr="001A0A89">
        <w:rPr>
          <w:noProof/>
        </w:rPr>
        <w:tab/>
        <w:t xml:space="preserve">If a UE multiplexes a CSI configured on PUCCH with other overlapping UCI(s) according to the procedure specified in TS 38.213 [6] </w:t>
      </w:r>
      <w:r>
        <w:rPr>
          <w:noProof/>
        </w:rPr>
        <w:t>clause</w:t>
      </w:r>
      <w:r w:rsidRPr="001A0A89">
        <w:rPr>
          <w:noProof/>
        </w:rPr>
        <w:t xml:space="preserve"> 9.2.5 and this CSI multiplexed with other UCI(s) would be reported on a PUCCH resource outside DRX Active Time, it is up to UE implementation whether to report this CSI multiplexed with other UCI(s).</w:t>
      </w:r>
    </w:p>
    <w:p w14:paraId="76ADCCCF" w14:textId="77777777" w:rsidR="00EC0890" w:rsidRPr="001A0A89" w:rsidRDefault="00EC0890" w:rsidP="00EC0890">
      <w:pPr>
        <w:rPr>
          <w:noProof/>
          <w:lang w:eastAsia="ko-KR"/>
        </w:rPr>
      </w:pPr>
      <w:r w:rsidRPr="001A0A8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1A0A89">
        <w:rPr>
          <w:noProof/>
          <w:lang w:eastAsia="ko-KR"/>
        </w:rPr>
        <w:t xml:space="preserve">defined in TS 38.214 </w:t>
      </w:r>
      <w:r w:rsidRPr="001A0A89">
        <w:rPr>
          <w:noProof/>
        </w:rPr>
        <w:t>[7] when such is expected.</w:t>
      </w:r>
    </w:p>
    <w:p w14:paraId="04970981" w14:textId="77777777" w:rsidR="00EC0890" w:rsidRPr="001A0A89" w:rsidRDefault="00EC0890" w:rsidP="00EC0890">
      <w:pPr>
        <w:rPr>
          <w:noProof/>
        </w:rPr>
      </w:pPr>
      <w:r w:rsidRPr="001A0A8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bookmarkEnd w:id="4"/>
    <w:bookmarkEnd w:id="5"/>
    <w:p w14:paraId="0DC952BC" w14:textId="77777777" w:rsidR="00C07730" w:rsidRDefault="00C07730"/>
    <w:sectPr w:rsidR="00C0773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FF852" w14:textId="77777777" w:rsidR="007D470D" w:rsidRDefault="007D470D">
      <w:r>
        <w:separator/>
      </w:r>
    </w:p>
  </w:endnote>
  <w:endnote w:type="continuationSeparator" w:id="0">
    <w:p w14:paraId="69B9C3AC" w14:textId="77777777" w:rsidR="007D470D" w:rsidRDefault="007D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4F36E" w14:textId="77777777" w:rsidR="007D470D" w:rsidRDefault="007D470D">
      <w:r>
        <w:separator/>
      </w:r>
    </w:p>
  </w:footnote>
  <w:footnote w:type="continuationSeparator" w:id="0">
    <w:p w14:paraId="0EB784C7" w14:textId="77777777" w:rsidR="007D470D" w:rsidRDefault="007D4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793372C0"/>
    <w:multiLevelType w:val="hybridMultilevel"/>
    <w:tmpl w:val="D3C6F844"/>
    <w:lvl w:ilvl="0" w:tplc="CFEE6D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3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4"/>
  </w:num>
  <w:num w:numId="11">
    <w:abstractNumId w:val="7"/>
  </w:num>
  <w:num w:numId="12">
    <w:abstractNumId w:val="20"/>
  </w:num>
  <w:num w:numId="13">
    <w:abstractNumId w:val="21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8"/>
  </w:num>
  <w:num w:numId="19">
    <w:abstractNumId w:val="16"/>
  </w:num>
  <w:num w:numId="20">
    <w:abstractNumId w:val="19"/>
  </w:num>
  <w:num w:numId="21">
    <w:abstractNumId w:val="23"/>
  </w:num>
  <w:num w:numId="22">
    <w:abstractNumId w:val="9"/>
  </w:num>
  <w:num w:numId="23">
    <w:abstractNumId w:val="23"/>
  </w:num>
  <w:num w:numId="24">
    <w:abstractNumId w:val="26"/>
  </w:num>
  <w:num w:numId="25">
    <w:abstractNumId w:val="17"/>
  </w:num>
  <w:num w:numId="26">
    <w:abstractNumId w:val="6"/>
  </w:num>
  <w:num w:numId="27">
    <w:abstractNumId w:val="15"/>
  </w:num>
  <w:num w:numId="28">
    <w:abstractNumId w:val="22"/>
  </w:num>
  <w:num w:numId="29">
    <w:abstractNumId w:val="25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anyu Lin">
    <w15:presenceInfo w15:providerId="None" w15:userId="Guanyu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1D9C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3A5A"/>
    <w:rsid w:val="001359C4"/>
    <w:rsid w:val="001420E8"/>
    <w:rsid w:val="00145D43"/>
    <w:rsid w:val="00151F79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897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D70A2"/>
    <w:rsid w:val="001D7804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099D"/>
    <w:rsid w:val="0020132E"/>
    <w:rsid w:val="0020176A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5DD8"/>
    <w:rsid w:val="002575A4"/>
    <w:rsid w:val="00257ABA"/>
    <w:rsid w:val="0026004D"/>
    <w:rsid w:val="00260AD7"/>
    <w:rsid w:val="00263B98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327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5AE9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375A"/>
    <w:rsid w:val="00374C72"/>
    <w:rsid w:val="00374DD4"/>
    <w:rsid w:val="00376C2E"/>
    <w:rsid w:val="00385DD2"/>
    <w:rsid w:val="00391C86"/>
    <w:rsid w:val="00395407"/>
    <w:rsid w:val="0039711C"/>
    <w:rsid w:val="003A1BF7"/>
    <w:rsid w:val="003A1E44"/>
    <w:rsid w:val="003A36CB"/>
    <w:rsid w:val="003A4D93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0F6D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5D39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1C12"/>
    <w:rsid w:val="0051580D"/>
    <w:rsid w:val="00517A0F"/>
    <w:rsid w:val="00524FE7"/>
    <w:rsid w:val="0052503D"/>
    <w:rsid w:val="00527CDD"/>
    <w:rsid w:val="00530E62"/>
    <w:rsid w:val="00531921"/>
    <w:rsid w:val="00532013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2282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2BED"/>
    <w:rsid w:val="00655A05"/>
    <w:rsid w:val="006562BF"/>
    <w:rsid w:val="0065722C"/>
    <w:rsid w:val="00662375"/>
    <w:rsid w:val="00662A41"/>
    <w:rsid w:val="0066713D"/>
    <w:rsid w:val="0067019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5FD1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16EE5"/>
    <w:rsid w:val="007223F1"/>
    <w:rsid w:val="007258A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470D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3B24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DCE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0EB2"/>
    <w:rsid w:val="00A11345"/>
    <w:rsid w:val="00A1214B"/>
    <w:rsid w:val="00A12798"/>
    <w:rsid w:val="00A15474"/>
    <w:rsid w:val="00A17DE0"/>
    <w:rsid w:val="00A2021B"/>
    <w:rsid w:val="00A20A78"/>
    <w:rsid w:val="00A21DCB"/>
    <w:rsid w:val="00A225B0"/>
    <w:rsid w:val="00A246B6"/>
    <w:rsid w:val="00A27BD3"/>
    <w:rsid w:val="00A318AF"/>
    <w:rsid w:val="00A32087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09DF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1453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06C4C"/>
    <w:rsid w:val="00B127E2"/>
    <w:rsid w:val="00B1322B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4F2"/>
    <w:rsid w:val="00B968C8"/>
    <w:rsid w:val="00BA067A"/>
    <w:rsid w:val="00BA0968"/>
    <w:rsid w:val="00BA0D1B"/>
    <w:rsid w:val="00BA32DE"/>
    <w:rsid w:val="00BA3EC5"/>
    <w:rsid w:val="00BA51D9"/>
    <w:rsid w:val="00BA6CD6"/>
    <w:rsid w:val="00BA7483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288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E6C9D"/>
    <w:rsid w:val="00CF0387"/>
    <w:rsid w:val="00CF1DB1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0F18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199F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246B"/>
    <w:rsid w:val="00DB340D"/>
    <w:rsid w:val="00DB3563"/>
    <w:rsid w:val="00DB6753"/>
    <w:rsid w:val="00DB69F4"/>
    <w:rsid w:val="00DB7187"/>
    <w:rsid w:val="00DB7204"/>
    <w:rsid w:val="00DC7F46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36EA0"/>
    <w:rsid w:val="00E4399F"/>
    <w:rsid w:val="00E4454F"/>
    <w:rsid w:val="00E44E41"/>
    <w:rsid w:val="00E506DF"/>
    <w:rsid w:val="00E6062A"/>
    <w:rsid w:val="00E64954"/>
    <w:rsid w:val="00E66F77"/>
    <w:rsid w:val="00E705CE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A6190"/>
    <w:rsid w:val="00EB06D0"/>
    <w:rsid w:val="00EB09B7"/>
    <w:rsid w:val="00EB1BF7"/>
    <w:rsid w:val="00EB7B3B"/>
    <w:rsid w:val="00EC0890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0F2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4ABD"/>
    <w:rsid w:val="00FF57C8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0104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0104B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B0104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1831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313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8313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8313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8313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8313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批注文字 Char1"/>
    <w:basedOn w:val="DefaultParagraphFont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68ABB3-3922-4C03-BFA8-A8B4BBF1C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Guanyu Lin</cp:lastModifiedBy>
  <cp:revision>6</cp:revision>
  <cp:lastPrinted>1900-01-01T00:00:00Z</cp:lastPrinted>
  <dcterms:created xsi:type="dcterms:W3CDTF">2020-08-06T02:30:00Z</dcterms:created>
  <dcterms:modified xsi:type="dcterms:W3CDTF">2020-08-07T02:54:00Z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(3)wJym/kvKblXdWQ580zuvvqCBBDI2c6/LL92iKfSczxeTOhGpzMU2ieSWjY5qBDSQP9rMHOWS
/LX8msGvMWCV3fHh5GbgyCIyEa3UIHfDPa8QXRPLaxa2lGnc1LvpnVh4IORdbqIBMPW/tGkj
oy4zfFn6lEYKZsYK7BM1ftQ4o3B+1bR2ens51wsPrerULK/2ltardRrRGFv9O1PTKwjt+hxp
UGi7KiSH3ICgwZC5OG</vt:lpwstr>
  </property>
  <property fmtid="{D5CDD505-2E9C-101B-9397-08002B2CF9AE}" pid="22" name="_2015_ms_pID_7253431">
    <vt:lpwstr>PK/NNAbJVeMesukBf5PeGKUJ/7/kqIJaj0n4PtBdUBgJ1PtTQJxF6C
49urTj9flSQvb9FICKvn50k7ZM0/7gIxYdZ36XB/MHfTA8fCUuq3fl0XmIUA+9Bd0tGh+DVt
l2O5/ADl+KSwOKbHA7bPRyktV7IV8cRuHtA6loQm4pBV6WT5UrHI3AAEYFp/oqN7gmHN5/jw
8gc4z0OLCbgcJsW4isHjZo5ZkQOnQYPWET/P</vt:lpwstr>
  </property>
  <property fmtid="{D5CDD505-2E9C-101B-9397-08002B2CF9AE}" pid="23" name="_2015_ms_pID_7253432">
    <vt:lpwstr>Cw==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1591932101</vt:lpwstr>
  </property>
</Properties>
</file>